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9" w:rsidRPr="002D77A7" w:rsidRDefault="00D82974" w:rsidP="00D82974">
      <w:pPr>
        <w:jc w:val="center"/>
        <w:rPr>
          <w:b/>
          <w:sz w:val="28"/>
          <w:szCs w:val="28"/>
        </w:rPr>
      </w:pPr>
      <w:r w:rsidRPr="002D77A7">
        <w:rPr>
          <w:b/>
          <w:sz w:val="28"/>
          <w:szCs w:val="28"/>
        </w:rPr>
        <w:t xml:space="preserve">ESL 015 Weekly </w:t>
      </w:r>
      <w:proofErr w:type="gramStart"/>
      <w:r w:rsidRPr="002D77A7">
        <w:rPr>
          <w:b/>
          <w:sz w:val="28"/>
          <w:szCs w:val="28"/>
        </w:rPr>
        <w:t>Calendar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743"/>
        <w:gridCol w:w="625"/>
        <w:gridCol w:w="810"/>
        <w:gridCol w:w="2790"/>
        <w:gridCol w:w="2250"/>
        <w:gridCol w:w="2340"/>
      </w:tblGrid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  <w:rPr>
                <w:b/>
              </w:rPr>
            </w:pPr>
            <w:r w:rsidRPr="002D77A7">
              <w:rPr>
                <w:b/>
              </w:rPr>
              <w:t>Week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  <w:rPr>
                <w:b/>
              </w:rPr>
            </w:pPr>
            <w:r w:rsidRPr="002D77A7">
              <w:rPr>
                <w:b/>
              </w:rPr>
              <w:t>Day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  <w:rPr>
                <w:b/>
              </w:rPr>
            </w:pPr>
            <w:r w:rsidRPr="002D77A7">
              <w:rPr>
                <w:b/>
              </w:rPr>
              <w:t>Date</w:t>
            </w:r>
          </w:p>
        </w:tc>
        <w:tc>
          <w:tcPr>
            <w:tcW w:w="2790" w:type="dxa"/>
          </w:tcPr>
          <w:p w:rsidR="00D82974" w:rsidRPr="002D77A7" w:rsidRDefault="00D82974" w:rsidP="002D77A7">
            <w:pPr>
              <w:jc w:val="center"/>
              <w:rPr>
                <w:b/>
              </w:rPr>
            </w:pPr>
            <w:r w:rsidRPr="002D77A7">
              <w:rPr>
                <w:b/>
              </w:rPr>
              <w:t>Topics</w:t>
            </w:r>
          </w:p>
        </w:tc>
        <w:tc>
          <w:tcPr>
            <w:tcW w:w="2250" w:type="dxa"/>
          </w:tcPr>
          <w:p w:rsidR="00D82974" w:rsidRPr="002D77A7" w:rsidRDefault="00D82974" w:rsidP="002D77A7">
            <w:pPr>
              <w:jc w:val="center"/>
              <w:rPr>
                <w:b/>
              </w:rPr>
            </w:pPr>
            <w:r w:rsidRPr="002D77A7">
              <w:rPr>
                <w:b/>
              </w:rPr>
              <w:t>Reading Due</w:t>
            </w:r>
          </w:p>
          <w:p w:rsidR="00D82974" w:rsidRPr="002D77A7" w:rsidRDefault="00D82974" w:rsidP="002D77A7">
            <w:pPr>
              <w:jc w:val="center"/>
              <w:rPr>
                <w:b/>
              </w:rPr>
            </w:pPr>
            <w:r w:rsidRPr="002D77A7">
              <w:rPr>
                <w:b/>
              </w:rPr>
              <w:t>(before class)</w:t>
            </w:r>
          </w:p>
        </w:tc>
        <w:tc>
          <w:tcPr>
            <w:tcW w:w="2340" w:type="dxa"/>
          </w:tcPr>
          <w:p w:rsidR="00D82974" w:rsidRPr="002D77A7" w:rsidRDefault="00D82974" w:rsidP="002D77A7">
            <w:pPr>
              <w:jc w:val="center"/>
              <w:rPr>
                <w:b/>
              </w:rPr>
            </w:pPr>
            <w:r w:rsidRPr="002D77A7">
              <w:rPr>
                <w:b/>
              </w:rPr>
              <w:t>Assignments Due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1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1/11</w:t>
            </w:r>
          </w:p>
        </w:tc>
        <w:tc>
          <w:tcPr>
            <w:tcW w:w="2790" w:type="dxa"/>
          </w:tcPr>
          <w:p w:rsidR="00D82974" w:rsidRDefault="002D77A7" w:rsidP="00D82974">
            <w:r>
              <w:t>Introduction, Review Syllabus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1/13</w:t>
            </w:r>
          </w:p>
        </w:tc>
        <w:tc>
          <w:tcPr>
            <w:tcW w:w="2790" w:type="dxa"/>
          </w:tcPr>
          <w:p w:rsidR="00D82974" w:rsidRDefault="002D77A7" w:rsidP="00D82974">
            <w:r>
              <w:t>Writing Diagnostic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98131D" w:rsidTr="00D228C2">
        <w:tc>
          <w:tcPr>
            <w:tcW w:w="9558" w:type="dxa"/>
            <w:gridSpan w:val="6"/>
          </w:tcPr>
          <w:p w:rsidR="0098131D" w:rsidRPr="0098131D" w:rsidRDefault="0098131D" w:rsidP="0098131D">
            <w:pPr>
              <w:rPr>
                <w:b/>
              </w:rPr>
            </w:pPr>
            <w:r w:rsidRPr="0098131D">
              <w:rPr>
                <w:b/>
              </w:rPr>
              <w:t>UNIT ONE:  SUMMARY AND CRITIQUE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2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1/18</w:t>
            </w:r>
          </w:p>
        </w:tc>
        <w:tc>
          <w:tcPr>
            <w:tcW w:w="2790" w:type="dxa"/>
          </w:tcPr>
          <w:p w:rsidR="00D82974" w:rsidRDefault="002156C2" w:rsidP="00D82974">
            <w:r>
              <w:t>-</w:t>
            </w:r>
            <w:r w:rsidR="00DB5AB0">
              <w:t>Critical Reading Strategies</w:t>
            </w:r>
          </w:p>
          <w:p w:rsidR="002156C2" w:rsidRDefault="002156C2" w:rsidP="00D82974">
            <w:r>
              <w:t>-Intro to Genre</w:t>
            </w:r>
          </w:p>
        </w:tc>
        <w:tc>
          <w:tcPr>
            <w:tcW w:w="2250" w:type="dxa"/>
          </w:tcPr>
          <w:p w:rsidR="00D82974" w:rsidRDefault="00DB5AB0" w:rsidP="00075916">
            <w:r w:rsidRPr="00D45F8C">
              <w:rPr>
                <w:u w:val="single"/>
              </w:rPr>
              <w:t>BR</w:t>
            </w:r>
            <w:r>
              <w:t>: “Introduction”</w:t>
            </w:r>
            <w:r w:rsidR="00075916">
              <w:t xml:space="preserve"> p.1-11</w:t>
            </w:r>
          </w:p>
        </w:tc>
        <w:tc>
          <w:tcPr>
            <w:tcW w:w="2340" w:type="dxa"/>
          </w:tcPr>
          <w:p w:rsidR="00D82974" w:rsidRDefault="00DF7C4C" w:rsidP="00CF29C5">
            <w:r>
              <w:t xml:space="preserve">Journal 1: </w:t>
            </w:r>
            <w:r w:rsidR="00542EFA">
              <w:t>Self Introduction</w:t>
            </w:r>
            <w:r w:rsidR="00D45F8C">
              <w:t xml:space="preserve"> due </w:t>
            </w:r>
            <w:r w:rsidR="00CF29C5">
              <w:t xml:space="preserve">in class or </w:t>
            </w:r>
            <w:r w:rsidR="008612B7">
              <w:t xml:space="preserve">to ANGEL by </w:t>
            </w:r>
            <w:r w:rsidR="00542EFA">
              <w:t>5 pm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1/20</w:t>
            </w:r>
          </w:p>
        </w:tc>
        <w:tc>
          <w:tcPr>
            <w:tcW w:w="2790" w:type="dxa"/>
          </w:tcPr>
          <w:p w:rsidR="002156C2" w:rsidRDefault="002156C2" w:rsidP="00D82974">
            <w:r>
              <w:t>-Writing Process</w:t>
            </w:r>
            <w:r w:rsidR="003844DC">
              <w:t xml:space="preserve"> (</w:t>
            </w:r>
            <w:r w:rsidR="003844DC" w:rsidRPr="003844DC">
              <w:rPr>
                <w:u w:val="single"/>
              </w:rPr>
              <w:t>IF</w:t>
            </w:r>
            <w:r w:rsidR="003844DC">
              <w:t xml:space="preserve"> Ch. 1-2)</w:t>
            </w:r>
          </w:p>
          <w:p w:rsidR="00D82974" w:rsidRDefault="002156C2" w:rsidP="00D82974">
            <w:r>
              <w:t>-</w:t>
            </w:r>
            <w:r w:rsidR="001B61B2">
              <w:t xml:space="preserve">Intro to </w:t>
            </w:r>
            <w:r w:rsidR="00DF7C4C">
              <w:t>Summary</w:t>
            </w:r>
          </w:p>
          <w:p w:rsidR="002156C2" w:rsidRDefault="002156C2" w:rsidP="00D82974">
            <w:r>
              <w:t xml:space="preserve">-Begin summary of </w:t>
            </w:r>
            <w:r w:rsidR="003572E3">
              <w:t xml:space="preserve"> “Mother Tongue”</w:t>
            </w:r>
          </w:p>
        </w:tc>
        <w:tc>
          <w:tcPr>
            <w:tcW w:w="2250" w:type="dxa"/>
          </w:tcPr>
          <w:p w:rsidR="00D45F8C" w:rsidRDefault="00D45F8C" w:rsidP="005629AF">
            <w:r w:rsidRPr="00D45F8C">
              <w:rPr>
                <w:u w:val="single"/>
              </w:rPr>
              <w:t>BR</w:t>
            </w:r>
            <w:r>
              <w:t xml:space="preserve">:  </w:t>
            </w:r>
            <w:r w:rsidR="00075916">
              <w:t>“Mother Tongue” by Tan p. 140-145</w:t>
            </w:r>
          </w:p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3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1/25</w:t>
            </w:r>
          </w:p>
        </w:tc>
        <w:tc>
          <w:tcPr>
            <w:tcW w:w="2790" w:type="dxa"/>
          </w:tcPr>
          <w:p w:rsidR="003844DC" w:rsidRDefault="002156C2" w:rsidP="00D82974">
            <w:r>
              <w:t>-</w:t>
            </w:r>
            <w:r w:rsidR="003844DC">
              <w:t>Linguistic Feature:  Academic Vocabulary</w:t>
            </w:r>
          </w:p>
          <w:p w:rsidR="00D82974" w:rsidRDefault="003844DC" w:rsidP="00D82974">
            <w:r>
              <w:t>-</w:t>
            </w:r>
            <w:r w:rsidR="00DF7C4C">
              <w:t>Critical Summary</w:t>
            </w:r>
            <w:r>
              <w:t xml:space="preserve"> (</w:t>
            </w:r>
            <w:r w:rsidRPr="003844DC">
              <w:rPr>
                <w:u w:val="single"/>
              </w:rPr>
              <w:t>IF</w:t>
            </w:r>
            <w:r>
              <w:t xml:space="preserve"> Ch. 7 &amp; 9)</w:t>
            </w:r>
          </w:p>
          <w:p w:rsidR="003572E3" w:rsidRDefault="002156C2" w:rsidP="00D82974">
            <w:r>
              <w:t>-</w:t>
            </w:r>
            <w:r w:rsidR="003572E3">
              <w:t xml:space="preserve">Work on </w:t>
            </w:r>
            <w:r>
              <w:t xml:space="preserve">critical </w:t>
            </w:r>
            <w:r w:rsidR="003572E3">
              <w:t>summary of “Mother Tongue”</w:t>
            </w:r>
          </w:p>
          <w:p w:rsidR="003572E3" w:rsidRDefault="003572E3" w:rsidP="00D82974"/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1/27</w:t>
            </w:r>
          </w:p>
        </w:tc>
        <w:tc>
          <w:tcPr>
            <w:tcW w:w="2790" w:type="dxa"/>
          </w:tcPr>
          <w:p w:rsidR="003844DC" w:rsidRDefault="003844DC" w:rsidP="00D82974">
            <w:r>
              <w:t>-Linguistic Feature:</w:t>
            </w:r>
          </w:p>
          <w:p w:rsidR="003844DC" w:rsidRDefault="003844DC" w:rsidP="00D82974">
            <w:r>
              <w:t>Verb tense</w:t>
            </w:r>
          </w:p>
          <w:p w:rsidR="00601642" w:rsidRDefault="00601642" w:rsidP="00D82974">
            <w:r>
              <w:t>-Plagiarism and Paraphrasing</w:t>
            </w:r>
          </w:p>
          <w:p w:rsidR="003572E3" w:rsidRDefault="003844DC" w:rsidP="00D82974">
            <w:r>
              <w:t>-Begin Summary &amp; Critique paper</w:t>
            </w:r>
          </w:p>
        </w:tc>
        <w:tc>
          <w:tcPr>
            <w:tcW w:w="2250" w:type="dxa"/>
          </w:tcPr>
          <w:p w:rsidR="00D82974" w:rsidRDefault="00A87835" w:rsidP="00D82974">
            <w:r>
              <w:t>Read</w:t>
            </w:r>
            <w:r w:rsidR="00341472">
              <w:t xml:space="preserve"> one</w:t>
            </w:r>
            <w:r w:rsidR="003572E3">
              <w:t xml:space="preserve"> </w:t>
            </w:r>
            <w:r w:rsidR="005629AF" w:rsidRPr="005629AF">
              <w:rPr>
                <w:u w:val="single"/>
              </w:rPr>
              <w:t>BR</w:t>
            </w:r>
            <w:r w:rsidR="005629AF">
              <w:t xml:space="preserve"> </w:t>
            </w:r>
            <w:r w:rsidR="003572E3">
              <w:t>article for Summary &amp; Critique</w:t>
            </w:r>
            <w:r w:rsidR="005629AF">
              <w:t xml:space="preserve">:   “Becoming American” by D’Souza p. 339-345; “School is Bad for Children” by Holt p. 64-69; </w:t>
            </w:r>
            <w:r w:rsidR="00F913C7">
              <w:t>or “2B or not 2B?” by Crystal p. 188-195</w:t>
            </w:r>
          </w:p>
        </w:tc>
        <w:tc>
          <w:tcPr>
            <w:tcW w:w="2340" w:type="dxa"/>
          </w:tcPr>
          <w:p w:rsidR="003572E3" w:rsidRDefault="003572E3" w:rsidP="007975A0">
            <w:r>
              <w:t>Journal 2:  Writing</w:t>
            </w:r>
            <w:r w:rsidR="00CF29C5">
              <w:t xml:space="preserve"> Center Experiences due in class or to ANGEL by 5 pm</w:t>
            </w:r>
          </w:p>
          <w:p w:rsidR="00D82974" w:rsidRDefault="00F41C90" w:rsidP="007975A0">
            <w:r>
              <w:t xml:space="preserve">Assignment 1:  Critical </w:t>
            </w:r>
            <w:r w:rsidR="007975A0">
              <w:t>Summary of</w:t>
            </w:r>
            <w:r>
              <w:t xml:space="preserve"> “Mother Tongue”</w:t>
            </w:r>
            <w:r w:rsidR="003572E3">
              <w:t xml:space="preserve"> due to ANGEL by Midnight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4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2/1</w:t>
            </w:r>
          </w:p>
        </w:tc>
        <w:tc>
          <w:tcPr>
            <w:tcW w:w="2790" w:type="dxa"/>
          </w:tcPr>
          <w:p w:rsidR="00D82974" w:rsidRDefault="003844DC" w:rsidP="003844DC">
            <w:r>
              <w:t>-Proofreading and Editing (</w:t>
            </w:r>
            <w:r w:rsidRPr="003844DC">
              <w:rPr>
                <w:u w:val="single"/>
              </w:rPr>
              <w:t>IF</w:t>
            </w:r>
            <w:r>
              <w:t xml:space="preserve"> CH. 4)</w:t>
            </w:r>
          </w:p>
          <w:p w:rsidR="003844DC" w:rsidRDefault="003844DC" w:rsidP="003844DC">
            <w:r>
              <w:t>-Guidelines and Practice for Peer Review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3844DC" w:rsidP="00D82974">
            <w:r>
              <w:t>Grammar HW 1:  Verb Tense due in class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2/3</w:t>
            </w:r>
          </w:p>
        </w:tc>
        <w:tc>
          <w:tcPr>
            <w:tcW w:w="2790" w:type="dxa"/>
          </w:tcPr>
          <w:p w:rsidR="00D82974" w:rsidRDefault="00B95BB2" w:rsidP="00D82974">
            <w:r>
              <w:t>Peer Review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3B55DA" w:rsidP="00C83741">
            <w:r>
              <w:t xml:space="preserve">Bring Summary &amp; Critique Rough Draft to class.  Rough Draft </w:t>
            </w:r>
            <w:r w:rsidR="00C83741">
              <w:t>due on</w:t>
            </w:r>
            <w:r>
              <w:t xml:space="preserve"> ANGEL by 2/4 at Midnight.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5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2/8</w:t>
            </w:r>
          </w:p>
        </w:tc>
        <w:tc>
          <w:tcPr>
            <w:tcW w:w="2790" w:type="dxa"/>
          </w:tcPr>
          <w:p w:rsidR="00D82974" w:rsidRDefault="003B55DA" w:rsidP="00091411">
            <w:r>
              <w:t>Writing Conferences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B75485" w:rsidP="00856EA9">
            <w:r>
              <w:t>Journal 3: Peer Review and Self-Reflection</w:t>
            </w:r>
            <w:r w:rsidR="00CF29C5">
              <w:t xml:space="preserve"> due </w:t>
            </w:r>
            <w:r w:rsidR="00856EA9">
              <w:t>at conference</w:t>
            </w:r>
            <w:r w:rsidR="00CF29C5">
              <w:t xml:space="preserve"> or to ANGEL by 5pm</w:t>
            </w:r>
          </w:p>
        </w:tc>
      </w:tr>
      <w:tr w:rsidR="006B26C8" w:rsidTr="00D228C2">
        <w:tc>
          <w:tcPr>
            <w:tcW w:w="9558" w:type="dxa"/>
            <w:gridSpan w:val="6"/>
          </w:tcPr>
          <w:p w:rsidR="006B26C8" w:rsidRPr="006B26C8" w:rsidRDefault="006B26C8" w:rsidP="00D15B5F">
            <w:pPr>
              <w:rPr>
                <w:b/>
              </w:rPr>
            </w:pPr>
            <w:r w:rsidRPr="006B26C8">
              <w:rPr>
                <w:b/>
              </w:rPr>
              <w:t>UNIT TWO:  COMPARISON/CONTRAST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2/10</w:t>
            </w:r>
          </w:p>
        </w:tc>
        <w:tc>
          <w:tcPr>
            <w:tcW w:w="2790" w:type="dxa"/>
          </w:tcPr>
          <w:p w:rsidR="00D82974" w:rsidRDefault="00294BFD" w:rsidP="00D82974">
            <w:r>
              <w:t>-Basics of APA style</w:t>
            </w:r>
          </w:p>
          <w:p w:rsidR="00856EA9" w:rsidRDefault="00856EA9" w:rsidP="00D82974">
            <w:r>
              <w:lastRenderedPageBreak/>
              <w:t>-Intro to Compare/Contrast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15B5F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lastRenderedPageBreak/>
              <w:t>6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2/15</w:t>
            </w:r>
          </w:p>
        </w:tc>
        <w:tc>
          <w:tcPr>
            <w:tcW w:w="2790" w:type="dxa"/>
          </w:tcPr>
          <w:p w:rsidR="00D82974" w:rsidRDefault="0079052F" w:rsidP="00D82974">
            <w:r>
              <w:t>-Linguistic Feature:</w:t>
            </w:r>
          </w:p>
          <w:p w:rsidR="0079052F" w:rsidRDefault="0079052F" w:rsidP="00D82974">
            <w:r>
              <w:t>Sentence Fragments and Run-on Sentences</w:t>
            </w:r>
          </w:p>
          <w:p w:rsidR="00724805" w:rsidRDefault="00724805" w:rsidP="00D82974">
            <w:r>
              <w:t>-Practice Comparisons</w:t>
            </w:r>
          </w:p>
        </w:tc>
        <w:tc>
          <w:tcPr>
            <w:tcW w:w="2250" w:type="dxa"/>
          </w:tcPr>
          <w:p w:rsidR="00D82974" w:rsidRDefault="00724805" w:rsidP="00E70491">
            <w:r w:rsidRPr="00724805">
              <w:rPr>
                <w:u w:val="single"/>
              </w:rPr>
              <w:t>BR</w:t>
            </w:r>
            <w:r>
              <w:t xml:space="preserve">:  </w:t>
            </w:r>
            <w:r w:rsidR="00E70491">
              <w:t>“Photo Essay” p. 124-125 AND one of the following:  “Grinnell College” p. 111-117 or “Clarke College” p. 118-123</w:t>
            </w:r>
          </w:p>
        </w:tc>
        <w:tc>
          <w:tcPr>
            <w:tcW w:w="2340" w:type="dxa"/>
          </w:tcPr>
          <w:p w:rsidR="00D82974" w:rsidRDefault="003B55DA" w:rsidP="00D82974">
            <w:r>
              <w:t>Summary &amp; Critique Final Draft Due to ANGEL by Midnight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2/17</w:t>
            </w:r>
          </w:p>
        </w:tc>
        <w:tc>
          <w:tcPr>
            <w:tcW w:w="2790" w:type="dxa"/>
          </w:tcPr>
          <w:p w:rsidR="00D82974" w:rsidRDefault="00746012" w:rsidP="00D82974">
            <w:r>
              <w:t>-</w:t>
            </w:r>
            <w:r w:rsidR="00535882">
              <w:t>More on Comparisons/Contrasts</w:t>
            </w:r>
          </w:p>
          <w:p w:rsidR="00CC3633" w:rsidRDefault="00CC3633" w:rsidP="00D82974">
            <w:r>
              <w:t xml:space="preserve">-Discuss </w:t>
            </w:r>
            <w:r w:rsidRPr="00CC3633">
              <w:rPr>
                <w:u w:val="single"/>
              </w:rPr>
              <w:t>BR</w:t>
            </w:r>
            <w:r>
              <w:t xml:space="preserve"> articles</w:t>
            </w:r>
          </w:p>
        </w:tc>
        <w:tc>
          <w:tcPr>
            <w:tcW w:w="2250" w:type="dxa"/>
          </w:tcPr>
          <w:p w:rsidR="00D82974" w:rsidRDefault="00724805" w:rsidP="00F43276">
            <w:r w:rsidRPr="00724805">
              <w:rPr>
                <w:u w:val="single"/>
              </w:rPr>
              <w:t>BR</w:t>
            </w:r>
            <w:r>
              <w:t xml:space="preserve">:  </w:t>
            </w:r>
            <w:r w:rsidR="00F43276">
              <w:t>Read</w:t>
            </w:r>
            <w:r>
              <w:t xml:space="preserve"> one article for Comparison Paper:</w:t>
            </w:r>
            <w:r w:rsidR="00904DE7">
              <w:t xml:space="preserve">  “Social Networking” by Taylor p. 247; </w:t>
            </w:r>
            <w:r w:rsidR="00DA385D">
              <w:t xml:space="preserve">“Obama Generation” by Murray p. 99; or </w:t>
            </w:r>
            <w:r w:rsidR="00F12097">
              <w:t xml:space="preserve">“The War Against Boys” by </w:t>
            </w:r>
            <w:proofErr w:type="spellStart"/>
            <w:r w:rsidR="00F12097">
              <w:t>Sommers</w:t>
            </w:r>
            <w:proofErr w:type="spellEnd"/>
            <w:r w:rsidR="00F12097">
              <w:t xml:space="preserve"> p. 309</w:t>
            </w:r>
          </w:p>
        </w:tc>
        <w:tc>
          <w:tcPr>
            <w:tcW w:w="2340" w:type="dxa"/>
          </w:tcPr>
          <w:p w:rsidR="00D82974" w:rsidRDefault="00601642" w:rsidP="00D82974">
            <w:r>
              <w:t>Grammar HW 2</w:t>
            </w:r>
            <w:r w:rsidR="00CF29C5">
              <w:t>:  Fragments and Run-on Sentences due in class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7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2/22</w:t>
            </w:r>
          </w:p>
        </w:tc>
        <w:tc>
          <w:tcPr>
            <w:tcW w:w="2790" w:type="dxa"/>
          </w:tcPr>
          <w:p w:rsidR="00D82974" w:rsidRDefault="00294BFD" w:rsidP="00746012">
            <w:r>
              <w:t>-Plagiarism</w:t>
            </w:r>
            <w:r w:rsidR="00EA1C4E">
              <w:t xml:space="preserve"> (</w:t>
            </w:r>
            <w:r w:rsidR="00EA1C4E" w:rsidRPr="00746012">
              <w:rPr>
                <w:u w:val="single"/>
              </w:rPr>
              <w:t>IF</w:t>
            </w:r>
            <w:r w:rsidR="00EA1C4E">
              <w:t>:  Ch. 13)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2/24</w:t>
            </w:r>
          </w:p>
        </w:tc>
        <w:tc>
          <w:tcPr>
            <w:tcW w:w="2790" w:type="dxa"/>
          </w:tcPr>
          <w:p w:rsidR="00D82974" w:rsidRDefault="00535882" w:rsidP="00D82974">
            <w:r>
              <w:t>-</w:t>
            </w:r>
            <w:r w:rsidR="00FD32E5">
              <w:t xml:space="preserve">Linguistic Feature: </w:t>
            </w:r>
            <w:r w:rsidR="00CF29C5">
              <w:t xml:space="preserve"> Subject-Verb Agreement</w:t>
            </w:r>
          </w:p>
          <w:p w:rsidR="00B96D6F" w:rsidRDefault="00CC3633" w:rsidP="00D82974">
            <w:r>
              <w:t xml:space="preserve">-Discuss </w:t>
            </w:r>
            <w:r w:rsidRPr="00CC3633">
              <w:rPr>
                <w:u w:val="single"/>
              </w:rPr>
              <w:t>BR</w:t>
            </w:r>
            <w:r>
              <w:t xml:space="preserve"> articles</w:t>
            </w:r>
          </w:p>
        </w:tc>
        <w:tc>
          <w:tcPr>
            <w:tcW w:w="2250" w:type="dxa"/>
          </w:tcPr>
          <w:p w:rsidR="00D82974" w:rsidRDefault="005A5B0B" w:rsidP="00DA385D">
            <w:r w:rsidRPr="00724805">
              <w:rPr>
                <w:u w:val="single"/>
              </w:rPr>
              <w:t>BR</w:t>
            </w:r>
            <w:r>
              <w:t xml:space="preserve">:  </w:t>
            </w:r>
            <w:r w:rsidR="00DA385D">
              <w:t>Read</w:t>
            </w:r>
            <w:r>
              <w:t xml:space="preserve"> second article for Comparison Paper</w:t>
            </w:r>
          </w:p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8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3/1</w:t>
            </w:r>
          </w:p>
        </w:tc>
        <w:tc>
          <w:tcPr>
            <w:tcW w:w="2790" w:type="dxa"/>
          </w:tcPr>
          <w:p w:rsidR="00D82974" w:rsidRDefault="005A5B0B" w:rsidP="00D82974">
            <w:r>
              <w:t>-Begin Comparison/Contrast Paper</w:t>
            </w:r>
            <w:r w:rsidR="00B15C8A">
              <w:t xml:space="preserve"> – meet at computer lab</w:t>
            </w:r>
            <w:bookmarkStart w:id="0" w:name="_GoBack"/>
            <w:bookmarkEnd w:id="0"/>
            <w:r w:rsidR="00C5316B">
              <w:t xml:space="preserve"> in Sparks 006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601642" w:rsidP="00D82974">
            <w:r>
              <w:t>Grammar HW 3</w:t>
            </w:r>
            <w:r w:rsidR="00CF29C5">
              <w:t>:  S-V Agreement due in class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D82974" w:rsidP="002D77A7">
            <w:pPr>
              <w:jc w:val="center"/>
            </w:pPr>
            <w:r w:rsidRPr="002D77A7">
              <w:t>3/3</w:t>
            </w:r>
          </w:p>
        </w:tc>
        <w:tc>
          <w:tcPr>
            <w:tcW w:w="2790" w:type="dxa"/>
          </w:tcPr>
          <w:p w:rsidR="00D82974" w:rsidRDefault="003B55DA" w:rsidP="00D82974">
            <w:r>
              <w:t>Midterm Conferences—NO CLASS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9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2D77A7" w:rsidP="002D77A7">
            <w:pPr>
              <w:jc w:val="center"/>
            </w:pPr>
            <w:r w:rsidRPr="002D77A7">
              <w:t>3/8</w:t>
            </w:r>
          </w:p>
        </w:tc>
        <w:tc>
          <w:tcPr>
            <w:tcW w:w="2790" w:type="dxa"/>
          </w:tcPr>
          <w:p w:rsidR="00D82974" w:rsidRDefault="00932CE7" w:rsidP="00D82974">
            <w:r>
              <w:t>SPRING BREAK – NO CLASS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2D77A7" w:rsidP="002D77A7">
            <w:pPr>
              <w:jc w:val="center"/>
            </w:pPr>
            <w:r w:rsidRPr="002D77A7">
              <w:t>3/10</w:t>
            </w:r>
          </w:p>
        </w:tc>
        <w:tc>
          <w:tcPr>
            <w:tcW w:w="2790" w:type="dxa"/>
          </w:tcPr>
          <w:p w:rsidR="00D82974" w:rsidRDefault="00932CE7" w:rsidP="00D82974">
            <w:r>
              <w:t>SPRING BREAK – NO CLASS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10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2D77A7" w:rsidP="002D77A7">
            <w:pPr>
              <w:jc w:val="center"/>
            </w:pPr>
            <w:r w:rsidRPr="002D77A7">
              <w:t>3/15</w:t>
            </w:r>
          </w:p>
        </w:tc>
        <w:tc>
          <w:tcPr>
            <w:tcW w:w="2790" w:type="dxa"/>
          </w:tcPr>
          <w:p w:rsidR="00D82974" w:rsidRDefault="007D66BA" w:rsidP="00D82974">
            <w:r>
              <w:t>-Linguistic Feature:  Spelling</w:t>
            </w:r>
          </w:p>
          <w:p w:rsidR="005A5B0B" w:rsidRDefault="005A5B0B" w:rsidP="00D82974">
            <w:r>
              <w:t xml:space="preserve">-Effective Style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 w:rsidR="00D82974" w:rsidRDefault="005A5B0B" w:rsidP="00D82974">
            <w:r w:rsidRPr="00B96D6F">
              <w:rPr>
                <w:u w:val="single"/>
              </w:rPr>
              <w:t>IF</w:t>
            </w:r>
            <w:r>
              <w:t>:  Ch. 5, p. 51-65</w:t>
            </w:r>
          </w:p>
        </w:tc>
        <w:tc>
          <w:tcPr>
            <w:tcW w:w="2340" w:type="dxa"/>
          </w:tcPr>
          <w:p w:rsidR="00D82974" w:rsidRDefault="00D82974" w:rsidP="00D82974"/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D82974" w:rsidRPr="002D77A7" w:rsidRDefault="002D77A7" w:rsidP="002D77A7">
            <w:pPr>
              <w:jc w:val="center"/>
            </w:pPr>
            <w:r w:rsidRPr="002D77A7">
              <w:t>3/17</w:t>
            </w:r>
          </w:p>
        </w:tc>
        <w:tc>
          <w:tcPr>
            <w:tcW w:w="2790" w:type="dxa"/>
          </w:tcPr>
          <w:p w:rsidR="00D82974" w:rsidRDefault="00B95BB2" w:rsidP="00D82974">
            <w:r>
              <w:t>Peer Review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C83741" w:rsidP="00D82974">
            <w:r>
              <w:t>Bring Comparison/</w:t>
            </w:r>
            <w:proofErr w:type="gramStart"/>
            <w:r>
              <w:t>Contrast  Rough</w:t>
            </w:r>
            <w:proofErr w:type="gramEnd"/>
            <w:r>
              <w:t xml:space="preserve"> Draft to class.  Rough Draft due to ANGEL by 3/18 at Midnight.</w:t>
            </w:r>
          </w:p>
        </w:tc>
      </w:tr>
      <w:tr w:rsidR="00D82974" w:rsidTr="00D228C2">
        <w:tc>
          <w:tcPr>
            <w:tcW w:w="743" w:type="dxa"/>
          </w:tcPr>
          <w:p w:rsidR="00D82974" w:rsidRPr="002D77A7" w:rsidRDefault="00D82974" w:rsidP="002D77A7">
            <w:pPr>
              <w:jc w:val="center"/>
            </w:pPr>
            <w:r w:rsidRPr="002D77A7">
              <w:t>11</w:t>
            </w:r>
          </w:p>
        </w:tc>
        <w:tc>
          <w:tcPr>
            <w:tcW w:w="625" w:type="dxa"/>
          </w:tcPr>
          <w:p w:rsidR="00D82974" w:rsidRPr="002D77A7" w:rsidRDefault="00D82974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D82974" w:rsidRPr="002D77A7" w:rsidRDefault="002D77A7" w:rsidP="002D77A7">
            <w:pPr>
              <w:jc w:val="center"/>
            </w:pPr>
            <w:r w:rsidRPr="002D77A7">
              <w:t>3/22</w:t>
            </w:r>
          </w:p>
        </w:tc>
        <w:tc>
          <w:tcPr>
            <w:tcW w:w="2790" w:type="dxa"/>
          </w:tcPr>
          <w:p w:rsidR="00D82974" w:rsidRDefault="00C83741" w:rsidP="00091411">
            <w:r>
              <w:t>Writing Conferences</w:t>
            </w:r>
          </w:p>
        </w:tc>
        <w:tc>
          <w:tcPr>
            <w:tcW w:w="2250" w:type="dxa"/>
          </w:tcPr>
          <w:p w:rsidR="00D82974" w:rsidRDefault="00D82974" w:rsidP="00D82974"/>
        </w:tc>
        <w:tc>
          <w:tcPr>
            <w:tcW w:w="2340" w:type="dxa"/>
          </w:tcPr>
          <w:p w:rsidR="00D82974" w:rsidRDefault="00D82974" w:rsidP="00D82974"/>
        </w:tc>
      </w:tr>
      <w:tr w:rsidR="006B26C8" w:rsidTr="00D228C2">
        <w:tc>
          <w:tcPr>
            <w:tcW w:w="9558" w:type="dxa"/>
            <w:gridSpan w:val="6"/>
          </w:tcPr>
          <w:p w:rsidR="006B26C8" w:rsidRPr="000F57DD" w:rsidRDefault="006B26C8" w:rsidP="006B26C8">
            <w:pPr>
              <w:rPr>
                <w:b/>
              </w:rPr>
            </w:pPr>
            <w:r w:rsidRPr="000F57DD">
              <w:rPr>
                <w:b/>
              </w:rPr>
              <w:t>UNIT THREE:  ARGUMENT</w:t>
            </w:r>
          </w:p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3/24</w:t>
            </w:r>
          </w:p>
        </w:tc>
        <w:tc>
          <w:tcPr>
            <w:tcW w:w="2790" w:type="dxa"/>
          </w:tcPr>
          <w:p w:rsidR="00D8462D" w:rsidRDefault="00707EC4" w:rsidP="00D82974">
            <w:r>
              <w:t xml:space="preserve">-Discuss literacy and the </w:t>
            </w:r>
            <w:proofErr w:type="spellStart"/>
            <w:r>
              <w:t>Kozol</w:t>
            </w:r>
            <w:proofErr w:type="spellEnd"/>
            <w:r>
              <w:t xml:space="preserve"> article</w:t>
            </w:r>
          </w:p>
        </w:tc>
        <w:tc>
          <w:tcPr>
            <w:tcW w:w="2250" w:type="dxa"/>
          </w:tcPr>
          <w:p w:rsidR="00E016AD" w:rsidRDefault="00707EC4" w:rsidP="005629AF">
            <w:r>
              <w:t xml:space="preserve">BR:  “Illiterate Society” by </w:t>
            </w:r>
            <w:proofErr w:type="spellStart"/>
            <w:r>
              <w:t>Kozol</w:t>
            </w:r>
            <w:proofErr w:type="spellEnd"/>
            <w:r>
              <w:t xml:space="preserve"> p. 164-172</w:t>
            </w:r>
          </w:p>
        </w:tc>
        <w:tc>
          <w:tcPr>
            <w:tcW w:w="2340" w:type="dxa"/>
          </w:tcPr>
          <w:p w:rsidR="00E016AD" w:rsidRDefault="00E016AD" w:rsidP="00772ED7">
            <w:r>
              <w:t>Comparison/Contrast Final Draft due to ANGEL by Midnight</w:t>
            </w:r>
          </w:p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  <w:r w:rsidRPr="002D77A7">
              <w:t>12</w:t>
            </w: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3/29</w:t>
            </w:r>
          </w:p>
        </w:tc>
        <w:tc>
          <w:tcPr>
            <w:tcW w:w="2790" w:type="dxa"/>
          </w:tcPr>
          <w:p w:rsidR="007D66BA" w:rsidRDefault="007D66BA" w:rsidP="00D82974">
            <w:r>
              <w:t>-Linguistic Feature:  Articles</w:t>
            </w:r>
          </w:p>
          <w:p w:rsidR="00E016AD" w:rsidRDefault="00707EC4" w:rsidP="00D82974">
            <w:r>
              <w:t>-Persuasive Argument (</w:t>
            </w:r>
            <w:r w:rsidRPr="00746012">
              <w:rPr>
                <w:u w:val="single"/>
              </w:rPr>
              <w:t>IF</w:t>
            </w:r>
            <w:r>
              <w:t>:  Ch. 11)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7D66BA" w:rsidP="00D82974">
            <w:r>
              <w:t>Journal  4:  Literacy Autobiography due in class or to ANGEL by 5pm</w:t>
            </w:r>
          </w:p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3/31</w:t>
            </w:r>
          </w:p>
        </w:tc>
        <w:tc>
          <w:tcPr>
            <w:tcW w:w="2790" w:type="dxa"/>
          </w:tcPr>
          <w:p w:rsidR="007D66BA" w:rsidRDefault="007D66BA" w:rsidP="00D82974">
            <w:r>
              <w:t>-Analyze outsourcing debate</w:t>
            </w:r>
          </w:p>
          <w:p w:rsidR="00746012" w:rsidRDefault="00746012" w:rsidP="00CB49F2"/>
        </w:tc>
        <w:tc>
          <w:tcPr>
            <w:tcW w:w="2250" w:type="dxa"/>
          </w:tcPr>
          <w:p w:rsidR="00E016AD" w:rsidRDefault="007D66BA" w:rsidP="00D82974">
            <w:r w:rsidRPr="00861A94">
              <w:rPr>
                <w:u w:val="single"/>
              </w:rPr>
              <w:t>BR</w:t>
            </w:r>
            <w:r>
              <w:t xml:space="preserve">:  Read 1 of 3 articles on </w:t>
            </w:r>
            <w:r w:rsidRPr="00861A94">
              <w:rPr>
                <w:i/>
              </w:rPr>
              <w:t>Outsourcing</w:t>
            </w:r>
          </w:p>
        </w:tc>
        <w:tc>
          <w:tcPr>
            <w:tcW w:w="2340" w:type="dxa"/>
          </w:tcPr>
          <w:p w:rsidR="00E016AD" w:rsidRDefault="007D66BA" w:rsidP="00D82974">
            <w:r>
              <w:t>Grammar HW 4:  Articles due in class</w:t>
            </w:r>
          </w:p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  <w:r w:rsidRPr="002D77A7">
              <w:lastRenderedPageBreak/>
              <w:t>13</w:t>
            </w: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4/5</w:t>
            </w:r>
          </w:p>
        </w:tc>
        <w:tc>
          <w:tcPr>
            <w:tcW w:w="2790" w:type="dxa"/>
          </w:tcPr>
          <w:p w:rsidR="00E016AD" w:rsidRDefault="00D228C2" w:rsidP="00D82974">
            <w:r>
              <w:t xml:space="preserve">-Linguistic Feature:  </w:t>
            </w:r>
            <w:r w:rsidR="006A4AE1">
              <w:t>-Citations, References, &amp; APA</w:t>
            </w:r>
          </w:p>
          <w:p w:rsidR="00CB49F2" w:rsidRDefault="00CB49F2" w:rsidP="00D82974">
            <w:r>
              <w:t>-Scholarly Research Paper  (</w:t>
            </w:r>
            <w:r w:rsidRPr="001862AA">
              <w:rPr>
                <w:u w:val="single"/>
              </w:rPr>
              <w:t>IF</w:t>
            </w:r>
            <w:r>
              <w:t>: Ch. 12)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D82974"/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4/7</w:t>
            </w:r>
          </w:p>
        </w:tc>
        <w:tc>
          <w:tcPr>
            <w:tcW w:w="2790" w:type="dxa"/>
          </w:tcPr>
          <w:p w:rsidR="00CF29C5" w:rsidRDefault="00886B08" w:rsidP="00CF29C5">
            <w:r>
              <w:t>TBA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CB49F2" w:rsidRDefault="00CB49F2" w:rsidP="00D82974">
            <w:r>
              <w:t xml:space="preserve">Proposal </w:t>
            </w:r>
            <w:r w:rsidR="00A87835">
              <w:t xml:space="preserve">&amp; Outline </w:t>
            </w:r>
            <w:r>
              <w:t>for Paper #3 due to ANGEL by 5pm</w:t>
            </w:r>
          </w:p>
          <w:p w:rsidR="00E016AD" w:rsidRDefault="00D228C2" w:rsidP="00D82974">
            <w:r>
              <w:t xml:space="preserve">Grammar HW 5:  </w:t>
            </w:r>
            <w:r w:rsidR="006A4AE1">
              <w:t>References &amp; APA</w:t>
            </w:r>
            <w:r w:rsidR="00CB49F2">
              <w:t xml:space="preserve"> due in class</w:t>
            </w:r>
          </w:p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  <w:r w:rsidRPr="002D77A7">
              <w:t>14</w:t>
            </w: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4/12</w:t>
            </w:r>
          </w:p>
        </w:tc>
        <w:tc>
          <w:tcPr>
            <w:tcW w:w="2790" w:type="dxa"/>
          </w:tcPr>
          <w:p w:rsidR="00E016AD" w:rsidRDefault="00D228C2" w:rsidP="00970F4D">
            <w:r>
              <w:t>Library Day</w:t>
            </w:r>
            <w:r w:rsidR="00970F4D">
              <w:t xml:space="preserve"> </w:t>
            </w:r>
            <w:r>
              <w:t>– class will meet at the library</w:t>
            </w:r>
            <w:r w:rsidR="00F43276">
              <w:t xml:space="preserve"> </w:t>
            </w:r>
            <w:r w:rsidR="00CC48B7">
              <w:t xml:space="preserve">(211A </w:t>
            </w:r>
            <w:proofErr w:type="spellStart"/>
            <w:r w:rsidR="00CC48B7">
              <w:t>Pattee</w:t>
            </w:r>
            <w:proofErr w:type="spellEnd"/>
            <w:r w:rsidR="00CC48B7">
              <w:t xml:space="preserve">) </w:t>
            </w:r>
            <w:r w:rsidR="00F43276">
              <w:t>to work on Researched Position Paper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CF29C5"/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4/14</w:t>
            </w:r>
          </w:p>
        </w:tc>
        <w:tc>
          <w:tcPr>
            <w:tcW w:w="2790" w:type="dxa"/>
          </w:tcPr>
          <w:p w:rsidR="00E016AD" w:rsidRDefault="00E016AD" w:rsidP="00D82974">
            <w:r>
              <w:t>Final Presentations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D82974"/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  <w:r w:rsidRPr="002D77A7">
              <w:t>15</w:t>
            </w: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4/19</w:t>
            </w:r>
          </w:p>
        </w:tc>
        <w:tc>
          <w:tcPr>
            <w:tcW w:w="2790" w:type="dxa"/>
          </w:tcPr>
          <w:p w:rsidR="00E016AD" w:rsidRDefault="00E016AD" w:rsidP="00D82974">
            <w:r>
              <w:t>Final Presentations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D82974"/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4/21</w:t>
            </w:r>
          </w:p>
        </w:tc>
        <w:tc>
          <w:tcPr>
            <w:tcW w:w="2790" w:type="dxa"/>
          </w:tcPr>
          <w:p w:rsidR="00E016AD" w:rsidRDefault="00E016AD" w:rsidP="00D82974">
            <w:r>
              <w:t>Peer Review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D82974">
            <w:r>
              <w:t>Bring Researched Position Rough Draft to class.  Rough Draft due to ANGEL 4/22 at Midnight.</w:t>
            </w:r>
          </w:p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  <w:r w:rsidRPr="002D77A7">
              <w:t>16</w:t>
            </w: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T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4/26</w:t>
            </w:r>
          </w:p>
        </w:tc>
        <w:tc>
          <w:tcPr>
            <w:tcW w:w="2790" w:type="dxa"/>
          </w:tcPr>
          <w:p w:rsidR="00E016AD" w:rsidRDefault="00E016AD" w:rsidP="00091411">
            <w:r>
              <w:t xml:space="preserve">Writing Conferences 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D82974">
            <w:r>
              <w:t>Journal 5:  Final Reflections</w:t>
            </w:r>
            <w:r w:rsidR="00CF29C5">
              <w:t xml:space="preserve"> due at conference or to ANGEL by 5pm</w:t>
            </w:r>
          </w:p>
        </w:tc>
      </w:tr>
      <w:tr w:rsidR="00E016AD" w:rsidTr="00D228C2">
        <w:tc>
          <w:tcPr>
            <w:tcW w:w="743" w:type="dxa"/>
          </w:tcPr>
          <w:p w:rsidR="00E016AD" w:rsidRPr="002D77A7" w:rsidRDefault="00E016AD" w:rsidP="002D77A7">
            <w:pPr>
              <w:jc w:val="center"/>
            </w:pPr>
          </w:p>
        </w:tc>
        <w:tc>
          <w:tcPr>
            <w:tcW w:w="625" w:type="dxa"/>
          </w:tcPr>
          <w:p w:rsidR="00E016AD" w:rsidRPr="002D77A7" w:rsidRDefault="00E016AD" w:rsidP="002D77A7">
            <w:pPr>
              <w:jc w:val="center"/>
            </w:pPr>
            <w:r w:rsidRPr="002D77A7">
              <w:t>R</w:t>
            </w:r>
          </w:p>
        </w:tc>
        <w:tc>
          <w:tcPr>
            <w:tcW w:w="810" w:type="dxa"/>
          </w:tcPr>
          <w:p w:rsidR="00E016AD" w:rsidRPr="002D77A7" w:rsidRDefault="00E016AD" w:rsidP="002D77A7">
            <w:pPr>
              <w:jc w:val="center"/>
            </w:pPr>
            <w:r w:rsidRPr="002D77A7">
              <w:t>4/28</w:t>
            </w:r>
          </w:p>
        </w:tc>
        <w:tc>
          <w:tcPr>
            <w:tcW w:w="2790" w:type="dxa"/>
          </w:tcPr>
          <w:p w:rsidR="00E016AD" w:rsidRDefault="00E016AD" w:rsidP="00D82974">
            <w:r>
              <w:t>SRTEs, Final Comments</w:t>
            </w:r>
          </w:p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D82974"/>
        </w:tc>
      </w:tr>
      <w:tr w:rsidR="00E016AD" w:rsidTr="00D228C2">
        <w:tc>
          <w:tcPr>
            <w:tcW w:w="1368" w:type="dxa"/>
            <w:gridSpan w:val="2"/>
          </w:tcPr>
          <w:p w:rsidR="00E016AD" w:rsidRPr="00D228C2" w:rsidRDefault="00E016AD" w:rsidP="00C83741">
            <w:pPr>
              <w:rPr>
                <w:b/>
              </w:rPr>
            </w:pPr>
            <w:r w:rsidRPr="00D228C2">
              <w:rPr>
                <w:b/>
              </w:rPr>
              <w:t>EXAM  WEEK</w:t>
            </w:r>
          </w:p>
        </w:tc>
        <w:tc>
          <w:tcPr>
            <w:tcW w:w="810" w:type="dxa"/>
          </w:tcPr>
          <w:p w:rsidR="00E016AD" w:rsidRPr="00CA4DC7" w:rsidRDefault="00E016AD" w:rsidP="002D77A7">
            <w:pPr>
              <w:jc w:val="center"/>
            </w:pPr>
            <w:r w:rsidRPr="00CA4DC7">
              <w:t>5/2</w:t>
            </w:r>
            <w:r>
              <w:t xml:space="preserve"> </w:t>
            </w:r>
            <w:r w:rsidRPr="00CA4DC7">
              <w:t>-5/6</w:t>
            </w:r>
          </w:p>
        </w:tc>
        <w:tc>
          <w:tcPr>
            <w:tcW w:w="2790" w:type="dxa"/>
          </w:tcPr>
          <w:p w:rsidR="00E016AD" w:rsidRDefault="00E016AD" w:rsidP="00D82974"/>
        </w:tc>
        <w:tc>
          <w:tcPr>
            <w:tcW w:w="2250" w:type="dxa"/>
          </w:tcPr>
          <w:p w:rsidR="00E016AD" w:rsidRDefault="00E016AD" w:rsidP="00D82974"/>
        </w:tc>
        <w:tc>
          <w:tcPr>
            <w:tcW w:w="2340" w:type="dxa"/>
          </w:tcPr>
          <w:p w:rsidR="00E016AD" w:rsidRDefault="00E016AD" w:rsidP="00D82974">
            <w:r>
              <w:t>Researched Position Final Draft due to ANGEL by Midnight on 5/3</w:t>
            </w:r>
          </w:p>
        </w:tc>
      </w:tr>
    </w:tbl>
    <w:p w:rsidR="00D82974" w:rsidRDefault="00D82974" w:rsidP="00D82974"/>
    <w:p w:rsidR="00707EC4" w:rsidRDefault="00FD32E5" w:rsidP="00D82974">
      <w:r w:rsidRPr="00707EC4">
        <w:rPr>
          <w:u w:val="single"/>
        </w:rPr>
        <w:t>Note</w:t>
      </w:r>
      <w:r w:rsidR="00707EC4" w:rsidRPr="00707EC4">
        <w:rPr>
          <w:u w:val="single"/>
        </w:rPr>
        <w:t>s</w:t>
      </w:r>
      <w:r>
        <w:t xml:space="preserve">:  </w:t>
      </w:r>
    </w:p>
    <w:p w:rsidR="00FD32E5" w:rsidRDefault="00FD32E5" w:rsidP="00707EC4">
      <w:pPr>
        <w:pStyle w:val="ListParagraph"/>
        <w:numPr>
          <w:ilvl w:val="0"/>
          <w:numId w:val="1"/>
        </w:numPr>
      </w:pPr>
      <w:r>
        <w:t xml:space="preserve">This schedule is subject to change.  </w:t>
      </w:r>
    </w:p>
    <w:p w:rsidR="00707EC4" w:rsidRDefault="00707EC4" w:rsidP="00707EC4">
      <w:pPr>
        <w:pStyle w:val="ListParagraph"/>
        <w:numPr>
          <w:ilvl w:val="0"/>
          <w:numId w:val="1"/>
        </w:numPr>
      </w:pPr>
      <w:r w:rsidRPr="00707EC4">
        <w:rPr>
          <w:u w:val="single"/>
        </w:rPr>
        <w:t>IF</w:t>
      </w:r>
      <w:r>
        <w:t xml:space="preserve"> = </w:t>
      </w:r>
      <w:r w:rsidRPr="00707EC4">
        <w:rPr>
          <w:u w:val="single"/>
        </w:rPr>
        <w:t>In Focus</w:t>
      </w:r>
      <w:r>
        <w:t xml:space="preserve"> textbook by Shulman</w:t>
      </w:r>
    </w:p>
    <w:p w:rsidR="00707EC4" w:rsidRDefault="00707EC4" w:rsidP="00707EC4">
      <w:pPr>
        <w:pStyle w:val="ListParagraph"/>
        <w:numPr>
          <w:ilvl w:val="0"/>
          <w:numId w:val="1"/>
        </w:numPr>
      </w:pPr>
      <w:r>
        <w:rPr>
          <w:u w:val="single"/>
        </w:rPr>
        <w:t>BR</w:t>
      </w:r>
      <w:r>
        <w:t xml:space="preserve"> = </w:t>
      </w:r>
      <w:r w:rsidRPr="00707EC4">
        <w:rPr>
          <w:u w:val="single"/>
        </w:rPr>
        <w:t>The Blair Reader</w:t>
      </w:r>
      <w:r>
        <w:t xml:space="preserve"> by </w:t>
      </w:r>
      <w:proofErr w:type="spellStart"/>
      <w:r>
        <w:t>Kirszner</w:t>
      </w:r>
      <w:proofErr w:type="spellEnd"/>
      <w:r>
        <w:t xml:space="preserve"> and </w:t>
      </w:r>
      <w:proofErr w:type="spellStart"/>
      <w:r>
        <w:t>Mandell</w:t>
      </w:r>
      <w:proofErr w:type="spellEnd"/>
    </w:p>
    <w:p w:rsidR="00707EC4" w:rsidRDefault="00707EC4" w:rsidP="00707EC4">
      <w:pPr>
        <w:pStyle w:val="ListParagraph"/>
        <w:numPr>
          <w:ilvl w:val="0"/>
          <w:numId w:val="1"/>
        </w:numPr>
      </w:pPr>
      <w:r>
        <w:t xml:space="preserve">You must attend midterm conferences.  You must attend </w:t>
      </w:r>
      <w:r w:rsidRPr="00707EC4">
        <w:rPr>
          <w:b/>
        </w:rPr>
        <w:t>two</w:t>
      </w:r>
      <w:r>
        <w:t xml:space="preserve"> of the </w:t>
      </w:r>
      <w:r w:rsidRPr="00707EC4">
        <w:rPr>
          <w:b/>
        </w:rPr>
        <w:t>three</w:t>
      </w:r>
      <w:r>
        <w:t xml:space="preserve"> writing conferences (you may attend all three if you like).</w:t>
      </w:r>
    </w:p>
    <w:sectPr w:rsidR="00707EC4" w:rsidSect="006C58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E9" w:rsidRDefault="00946AE9" w:rsidP="00946AE9">
      <w:pPr>
        <w:spacing w:after="0" w:line="240" w:lineRule="auto"/>
      </w:pPr>
      <w:r>
        <w:separator/>
      </w:r>
    </w:p>
  </w:endnote>
  <w:endnote w:type="continuationSeparator" w:id="0">
    <w:p w:rsidR="00946AE9" w:rsidRDefault="00946AE9" w:rsidP="009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E9" w:rsidRDefault="00946AE9">
    <w:pPr>
      <w:pStyle w:val="Footer"/>
    </w:pPr>
    <w:r>
      <w:t>Course Schedule –ESL 015</w:t>
    </w:r>
    <w:r>
      <w:ptab w:relativeTo="margin" w:alignment="right" w:leader="none"/>
    </w:r>
    <w:r>
      <w:t xml:space="preserve">O’Shea, </w:t>
    </w:r>
    <w:r w:rsidR="000B2C00">
      <w:fldChar w:fldCharType="begin"/>
    </w:r>
    <w:r w:rsidR="00B15C8A">
      <w:instrText xml:space="preserve"> PAGE   \* MERGEFORMAT </w:instrText>
    </w:r>
    <w:r w:rsidR="000B2C00">
      <w:fldChar w:fldCharType="separate"/>
    </w:r>
    <w:r w:rsidR="00C92A48">
      <w:rPr>
        <w:noProof/>
      </w:rPr>
      <w:t>2</w:t>
    </w:r>
    <w:r w:rsidR="000B2C0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E9" w:rsidRDefault="00946AE9" w:rsidP="00946AE9">
      <w:pPr>
        <w:spacing w:after="0" w:line="240" w:lineRule="auto"/>
      </w:pPr>
      <w:r>
        <w:separator/>
      </w:r>
    </w:p>
  </w:footnote>
  <w:footnote w:type="continuationSeparator" w:id="0">
    <w:p w:rsidR="00946AE9" w:rsidRDefault="00946AE9" w:rsidP="0094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5A2"/>
    <w:multiLevelType w:val="hybridMultilevel"/>
    <w:tmpl w:val="8F6A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74"/>
    <w:rsid w:val="00075916"/>
    <w:rsid w:val="00091411"/>
    <w:rsid w:val="000B2C00"/>
    <w:rsid w:val="000F57DD"/>
    <w:rsid w:val="00151AB6"/>
    <w:rsid w:val="001862AA"/>
    <w:rsid w:val="001B61B2"/>
    <w:rsid w:val="001E3C62"/>
    <w:rsid w:val="002156C2"/>
    <w:rsid w:val="00277E98"/>
    <w:rsid w:val="00294BFD"/>
    <w:rsid w:val="002D1693"/>
    <w:rsid w:val="002D77A7"/>
    <w:rsid w:val="00313379"/>
    <w:rsid w:val="00341472"/>
    <w:rsid w:val="003572E3"/>
    <w:rsid w:val="003844DC"/>
    <w:rsid w:val="003B55DA"/>
    <w:rsid w:val="00452895"/>
    <w:rsid w:val="004E76BA"/>
    <w:rsid w:val="005166D6"/>
    <w:rsid w:val="00535882"/>
    <w:rsid w:val="00535C3D"/>
    <w:rsid w:val="00542EFA"/>
    <w:rsid w:val="005629AF"/>
    <w:rsid w:val="005758C9"/>
    <w:rsid w:val="005A5B0B"/>
    <w:rsid w:val="005E7ED7"/>
    <w:rsid w:val="00601642"/>
    <w:rsid w:val="00691CB4"/>
    <w:rsid w:val="006A4AE1"/>
    <w:rsid w:val="006B26C8"/>
    <w:rsid w:val="006C0220"/>
    <w:rsid w:val="006C585F"/>
    <w:rsid w:val="00707EC4"/>
    <w:rsid w:val="00724805"/>
    <w:rsid w:val="00746012"/>
    <w:rsid w:val="0079052F"/>
    <w:rsid w:val="007975A0"/>
    <w:rsid w:val="007A6FCC"/>
    <w:rsid w:val="007B4910"/>
    <w:rsid w:val="007D66BA"/>
    <w:rsid w:val="00856EA9"/>
    <w:rsid w:val="008612B7"/>
    <w:rsid w:val="00861A94"/>
    <w:rsid w:val="00886B08"/>
    <w:rsid w:val="00894891"/>
    <w:rsid w:val="00904DE7"/>
    <w:rsid w:val="00932CE7"/>
    <w:rsid w:val="00946AE9"/>
    <w:rsid w:val="00970F4D"/>
    <w:rsid w:val="0098131D"/>
    <w:rsid w:val="00A14AE6"/>
    <w:rsid w:val="00A87835"/>
    <w:rsid w:val="00AB5105"/>
    <w:rsid w:val="00B15C8A"/>
    <w:rsid w:val="00B75485"/>
    <w:rsid w:val="00B95BB2"/>
    <w:rsid w:val="00B96D6F"/>
    <w:rsid w:val="00BB51FC"/>
    <w:rsid w:val="00BD62E6"/>
    <w:rsid w:val="00C5316B"/>
    <w:rsid w:val="00C833F3"/>
    <w:rsid w:val="00C83741"/>
    <w:rsid w:val="00C92A48"/>
    <w:rsid w:val="00CA4DC7"/>
    <w:rsid w:val="00CB49F2"/>
    <w:rsid w:val="00CC3633"/>
    <w:rsid w:val="00CC48B7"/>
    <w:rsid w:val="00CD2C84"/>
    <w:rsid w:val="00CF29C5"/>
    <w:rsid w:val="00D15B5F"/>
    <w:rsid w:val="00D228C2"/>
    <w:rsid w:val="00D45F8C"/>
    <w:rsid w:val="00D80F18"/>
    <w:rsid w:val="00D82974"/>
    <w:rsid w:val="00D8462D"/>
    <w:rsid w:val="00DA385D"/>
    <w:rsid w:val="00DB2CEB"/>
    <w:rsid w:val="00DB5AB0"/>
    <w:rsid w:val="00DF7C4C"/>
    <w:rsid w:val="00E016AD"/>
    <w:rsid w:val="00E70491"/>
    <w:rsid w:val="00EA1C4E"/>
    <w:rsid w:val="00F12097"/>
    <w:rsid w:val="00F41C90"/>
    <w:rsid w:val="00F43276"/>
    <w:rsid w:val="00F913C7"/>
    <w:rsid w:val="00FD32E5"/>
    <w:rsid w:val="00FE3A6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AE9"/>
  </w:style>
  <w:style w:type="paragraph" w:styleId="Footer">
    <w:name w:val="footer"/>
    <w:basedOn w:val="Normal"/>
    <w:link w:val="FooterChar"/>
    <w:uiPriority w:val="99"/>
    <w:semiHidden/>
    <w:unhideWhenUsed/>
    <w:rsid w:val="0094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AE9"/>
  </w:style>
  <w:style w:type="paragraph" w:styleId="BalloonText">
    <w:name w:val="Balloon Text"/>
    <w:basedOn w:val="Normal"/>
    <w:link w:val="BalloonTextChar"/>
    <w:uiPriority w:val="99"/>
    <w:semiHidden/>
    <w:unhideWhenUsed/>
    <w:rsid w:val="0094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6CFD-893F-4C21-94A9-A9067F3C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aoshea</dc:creator>
  <cp:lastModifiedBy>Alyson O'Shea</cp:lastModifiedBy>
  <cp:revision>47</cp:revision>
  <dcterms:created xsi:type="dcterms:W3CDTF">2011-01-11T16:29:00Z</dcterms:created>
  <dcterms:modified xsi:type="dcterms:W3CDTF">2011-02-15T17:37:00Z</dcterms:modified>
</cp:coreProperties>
</file>